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How to increase speed of website.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Leverage Caching</w:t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>&lt;filesMatch "\.(jpg|jpeg|png|gif|swf|xml|txt|css|js|ico|pdf|flv|html|htm)$"&gt;</w:t>
      </w:r>
    </w:p>
    <w:p>
      <w:pPr>
        <w:pStyle w:val="Normal"/>
        <w:rPr/>
      </w:pPr>
      <w:r>
        <w:rPr/>
        <w:t>Header set Cache-Control "max-age=604800, public"</w:t>
      </w:r>
    </w:p>
    <w:p>
      <w:pPr>
        <w:pStyle w:val="Normal"/>
        <w:rPr/>
      </w:pPr>
      <w:r>
        <w:rPr/>
        <w:t>&lt;/filesMatch&gt;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IN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Arial"/>
      <w:color w:val="auto"/>
      <w:kern w:val="2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LibreOffice/6.1.0.3$Windows_X86_64 LibreOffice_project/efb621ed25068d70781dc026f7e9c5187a4decd1</Application>
  <Pages>1</Pages>
  <Words>16</Words>
  <Characters>176</Characters>
  <CharactersWithSpaces>187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2018-08-30T16:53:18Z</dcterms:created>
  <dc:creator/>
  <dc:description/>
  <dc:language>en-IN</dc:language>
  <cp:lastModifiedBy/>
  <dcterms:modified xsi:type="dcterms:W3CDTF">2018-08-30T16:55:39Z</dcterms:modified>
  <cp:revision>2</cp:revision>
  <dc:subject/>
  <dc:title/>
</cp:coreProperties>
</file>